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53375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030F9E">
        <w:rPr>
          <w:rFonts w:ascii="Arial" w:hAnsi="Arial" w:cs="Arial"/>
          <w:b/>
          <w:sz w:val="24"/>
          <w:szCs w:val="24"/>
        </w:rPr>
        <w:t>September</w:t>
      </w:r>
      <w:r w:rsidR="00977B97">
        <w:rPr>
          <w:rFonts w:ascii="Arial" w:hAnsi="Arial" w:cs="Arial"/>
          <w:b/>
          <w:sz w:val="24"/>
          <w:szCs w:val="24"/>
        </w:rPr>
        <w:t xml:space="preserve"> 2017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3503CFCB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6E4772BD" w14:textId="77777777" w:rsidR="00D71DA9" w:rsidRPr="00EE7277" w:rsidRDefault="00030F9E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IN1564r</w:t>
      </w:r>
    </w:p>
    <w:p w14:paraId="4609AE40" w14:textId="77777777" w:rsidR="00D71DA9" w:rsidRPr="00A3200A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6E75BB">
        <w:rPr>
          <w:rFonts w:ascii="Arial" w:hAnsi="Arial" w:cs="Arial"/>
          <w:sz w:val="24"/>
          <w:szCs w:val="24"/>
        </w:rPr>
        <w:t>Uneven Airflow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7C6EB52C" w14:textId="77777777" w:rsidR="00A3200A" w:rsidRPr="006E75BB" w:rsidRDefault="00D71DA9" w:rsidP="00A3200A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6E75BB" w:rsidRPr="006E75BB">
        <w:rPr>
          <w:rFonts w:ascii="Arial" w:hAnsi="Arial" w:cs="Arial"/>
          <w:bCs/>
          <w:color w:val="030005"/>
        </w:rPr>
        <w:t>In continuous operation for more than half a century, the aerodynamics affecting hundreds of aircraft and space shuttle models have been tested</w:t>
      </w:r>
      <w:r w:rsidR="006E75BB">
        <w:rPr>
          <w:rFonts w:ascii="Arial" w:hAnsi="Arial" w:cs="Arial"/>
          <w:bCs/>
          <w:color w:val="030005"/>
        </w:rPr>
        <w:t xml:space="preserve"> in Langley’s Transonic Dynamic Wind Tunnel.</w:t>
      </w:r>
    </w:p>
    <w:p w14:paraId="3E2956B7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>,</w:t>
      </w:r>
      <w:r w:rsidR="006E75BB">
        <w:rPr>
          <w:rFonts w:ascii="Arial" w:hAnsi="Arial" w:cs="Arial"/>
          <w:sz w:val="24"/>
          <w:szCs w:val="24"/>
        </w:rPr>
        <w:t xml:space="preserve"> wind tunnel, Langley, Centennial, aerodynamics</w:t>
      </w:r>
      <w:r w:rsidR="00A3200A">
        <w:rPr>
          <w:rFonts w:ascii="Arial" w:hAnsi="Arial" w:cs="Arial"/>
          <w:sz w:val="24"/>
          <w:szCs w:val="24"/>
        </w:rPr>
        <w:t xml:space="preserve"> </w:t>
      </w:r>
    </w:p>
    <w:p w14:paraId="52F07C87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6EE61CE9" w14:textId="77777777" w:rsidR="00C36FA5" w:rsidRPr="00EE7277" w:rsidRDefault="00030F9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IN1565r</w:t>
      </w:r>
    </w:p>
    <w:p w14:paraId="0CEFF6A2" w14:textId="77777777" w:rsidR="00C36FA5" w:rsidRPr="00A3200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6E75BB">
        <w:rPr>
          <w:rFonts w:ascii="Arial" w:hAnsi="Arial" w:cs="Arial"/>
          <w:sz w:val="24"/>
          <w:szCs w:val="24"/>
        </w:rPr>
        <w:t>A Mechanical Nose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6CD54C30" w14:textId="77777777" w:rsidR="00C36FA5" w:rsidRPr="006E75BB" w:rsidRDefault="00C36FA5" w:rsidP="0043324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6E75BB">
        <w:rPr>
          <w:rFonts w:ascii="ArialMT" w:hAnsi="ArialMT" w:cs="ArialMT"/>
          <w:bCs/>
          <w:color w:val="030005"/>
          <w:sz w:val="24"/>
          <w:szCs w:val="24"/>
        </w:rPr>
        <w:t>Theoretically, it would be possible to build a mechanical nose to analyze the surrounding air and a machine to release a cocktail of chemicals to neutralize the detected smells.</w:t>
      </w:r>
    </w:p>
    <w:p w14:paraId="4DD8B523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6E75BB">
        <w:rPr>
          <w:rFonts w:ascii="Arial" w:hAnsi="Arial" w:cs="Arial"/>
          <w:sz w:val="24"/>
          <w:szCs w:val="24"/>
        </w:rPr>
        <w:t>health</w:t>
      </w:r>
    </w:p>
    <w:p w14:paraId="0DA9E88B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4A4AD464" w14:textId="77777777" w:rsidR="00977B97" w:rsidRPr="00EE7277" w:rsidRDefault="00030F9E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IN1566r</w:t>
      </w:r>
    </w:p>
    <w:p w14:paraId="33C2ED80" w14:textId="77777777" w:rsidR="00977B97" w:rsidRPr="00E8584D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427060">
        <w:rPr>
          <w:rFonts w:ascii="Arial" w:hAnsi="Arial" w:cs="Arial"/>
          <w:sz w:val="24"/>
          <w:szCs w:val="24"/>
        </w:rPr>
        <w:t>Jobs for the Future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581E13ED" w14:textId="77777777" w:rsidR="00977B97" w:rsidRPr="00427060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427060">
        <w:rPr>
          <w:rFonts w:ascii="Arial" w:hAnsi="Arial" w:cs="Arial"/>
          <w:color w:val="030005"/>
        </w:rPr>
        <w:t>Some of the hottest new job fields include new jobs in entirely new fields.</w:t>
      </w:r>
    </w:p>
    <w:p w14:paraId="14EF4F6E" w14:textId="77777777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27060">
        <w:rPr>
          <w:rFonts w:ascii="Arial" w:hAnsi="Arial" w:cs="Arial"/>
          <w:sz w:val="24"/>
          <w:szCs w:val="24"/>
        </w:rPr>
        <w:t>jobs, employment, careers</w:t>
      </w:r>
    </w:p>
    <w:p w14:paraId="3BC6EAC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928C601" w14:textId="77777777" w:rsidR="00C36FA5" w:rsidRPr="00EE7277" w:rsidRDefault="00427060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IN1567</w:t>
      </w:r>
    </w:p>
    <w:p w14:paraId="0C40F0AE" w14:textId="77777777" w:rsidR="00C36FA5" w:rsidRPr="004270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27060">
        <w:rPr>
          <w:rFonts w:ascii="Arial" w:hAnsi="Arial" w:cs="Arial"/>
          <w:sz w:val="24"/>
          <w:szCs w:val="24"/>
        </w:rPr>
        <w:t>Serendipity in the Lab</w:t>
      </w:r>
    </w:p>
    <w:p w14:paraId="325DEE4C" w14:textId="77777777" w:rsidR="00427060" w:rsidRPr="00E8584D" w:rsidRDefault="00C36FA5" w:rsidP="0042706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</w:rPr>
        <w:t xml:space="preserve">Description:  </w:t>
      </w:r>
      <w:r w:rsidR="00427060">
        <w:rPr>
          <w:rFonts w:ascii="Arial" w:hAnsi="Arial" w:cs="Arial"/>
          <w:b/>
        </w:rPr>
        <w:t xml:space="preserve"> </w:t>
      </w:r>
      <w:r w:rsidR="00427060">
        <w:rPr>
          <w:rFonts w:ascii="Arial" w:hAnsi="Arial" w:cs="Arial"/>
          <w:color w:val="030005"/>
          <w:sz w:val="24"/>
          <w:szCs w:val="24"/>
        </w:rPr>
        <w:t>Hypersonic vehicle research and improved pacemakers – an accidental discovery in the lab.</w:t>
      </w:r>
    </w:p>
    <w:p w14:paraId="588B9E18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27060">
        <w:rPr>
          <w:rFonts w:ascii="Arial" w:hAnsi="Arial" w:cs="Arial"/>
          <w:sz w:val="24"/>
          <w:szCs w:val="24"/>
        </w:rPr>
        <w:t>medicine, pacemaker, Langley, Centennial</w:t>
      </w:r>
    </w:p>
    <w:p w14:paraId="7F3CD94E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C697654" w14:textId="77777777" w:rsidR="00C36FA5" w:rsidRPr="00EE7277" w:rsidRDefault="00030F9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IN1568r</w:t>
      </w:r>
    </w:p>
    <w:p w14:paraId="54ED4B0F" w14:textId="77777777" w:rsidR="00427060" w:rsidRPr="00427060" w:rsidRDefault="00C36FA5" w:rsidP="0042706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427060">
        <w:rPr>
          <w:rFonts w:ascii="Arial" w:hAnsi="Arial" w:cs="Arial"/>
          <w:sz w:val="24"/>
          <w:szCs w:val="24"/>
        </w:rPr>
        <w:t>A Sunflower in Space</w:t>
      </w:r>
    </w:p>
    <w:p w14:paraId="2E65506C" w14:textId="77777777" w:rsidR="00C36FA5" w:rsidRPr="00EE7277" w:rsidRDefault="00C36FA5" w:rsidP="0042706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27060">
        <w:rPr>
          <w:rFonts w:ascii="ArialMT" w:hAnsi="ArialMT" w:cs="ArialMT"/>
          <w:color w:val="030005"/>
          <w:sz w:val="24"/>
          <w:szCs w:val="24"/>
        </w:rPr>
        <w:t>At just the right distance, a sunflower sunshade eclipses the target star and the planets come into view.</w:t>
      </w:r>
    </w:p>
    <w:p w14:paraId="7FCB0E21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proofErr w:type="spellStart"/>
      <w:r w:rsidR="00427060">
        <w:rPr>
          <w:rFonts w:ascii="Arial" w:hAnsi="Arial" w:cs="Arial"/>
          <w:sz w:val="24"/>
          <w:szCs w:val="24"/>
        </w:rPr>
        <w:t>starshade</w:t>
      </w:r>
      <w:proofErr w:type="spellEnd"/>
      <w:r w:rsidR="00427060">
        <w:rPr>
          <w:rFonts w:ascii="Arial" w:hAnsi="Arial" w:cs="Arial"/>
          <w:sz w:val="24"/>
          <w:szCs w:val="24"/>
        </w:rPr>
        <w:t>, exoplanets</w:t>
      </w:r>
    </w:p>
    <w:p w14:paraId="2BEA1275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4DD2DFC1" w14:textId="77777777" w:rsidR="00427060" w:rsidRDefault="00427060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DDED35E" w14:textId="77777777" w:rsidR="00427060" w:rsidRDefault="00427060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85F9856" w14:textId="77777777" w:rsidR="00030F9E" w:rsidRDefault="00030F9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IN1569r</w:t>
      </w:r>
    </w:p>
    <w:p w14:paraId="6663F741" w14:textId="77777777" w:rsidR="00C36FA5" w:rsidRPr="0042706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427060">
        <w:rPr>
          <w:rFonts w:ascii="Arial" w:hAnsi="Arial" w:cs="Arial"/>
          <w:sz w:val="24"/>
          <w:szCs w:val="24"/>
        </w:rPr>
        <w:t>Measuring Black Holes</w:t>
      </w:r>
    </w:p>
    <w:p w14:paraId="2411548D" w14:textId="77777777" w:rsidR="00C36FA5" w:rsidRPr="00427060" w:rsidRDefault="00C36FA5" w:rsidP="0042706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27060">
        <w:rPr>
          <w:rFonts w:ascii="Arial" w:hAnsi="Arial" w:cs="Arial"/>
          <w:b/>
          <w:sz w:val="24"/>
          <w:szCs w:val="24"/>
        </w:rPr>
        <w:t xml:space="preserve"> </w:t>
      </w:r>
      <w:r w:rsidR="00427060">
        <w:rPr>
          <w:rFonts w:ascii="ArialMT" w:hAnsi="ArialMT" w:cs="ArialMT"/>
          <w:bCs/>
          <w:color w:val="030005"/>
          <w:sz w:val="24"/>
          <w:szCs w:val="24"/>
        </w:rPr>
        <w:t>Scientists analyzing gravitational waves will be able to study black holes directly and, for the first time, will be able to physically measure the black hole itself.</w:t>
      </w:r>
    </w:p>
    <w:p w14:paraId="47E57A31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27060">
        <w:rPr>
          <w:rFonts w:ascii="Arial" w:hAnsi="Arial" w:cs="Arial"/>
          <w:sz w:val="24"/>
          <w:szCs w:val="24"/>
        </w:rPr>
        <w:t>astronomy, black holes</w:t>
      </w:r>
    </w:p>
    <w:p w14:paraId="498D82E4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4E33D8B" w14:textId="77777777" w:rsidR="00C36FA5" w:rsidRPr="00EE7277" w:rsidRDefault="00030F9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IN1570r</w:t>
      </w:r>
    </w:p>
    <w:p w14:paraId="2CBCD9BC" w14:textId="77777777" w:rsidR="00C36FA5" w:rsidRPr="00333FC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33FCA">
        <w:rPr>
          <w:rFonts w:ascii="Arial" w:hAnsi="Arial" w:cs="Arial"/>
          <w:sz w:val="24"/>
          <w:szCs w:val="24"/>
        </w:rPr>
        <w:t>Pinpointing Solar Cycles</w:t>
      </w:r>
    </w:p>
    <w:p w14:paraId="63F9CBC6" w14:textId="77777777" w:rsidR="00C36FA5" w:rsidRPr="00427060" w:rsidRDefault="00C36FA5" w:rsidP="0042706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27060">
        <w:rPr>
          <w:rFonts w:ascii="Arial" w:hAnsi="Arial" w:cs="Arial"/>
          <w:b/>
          <w:sz w:val="24"/>
          <w:szCs w:val="24"/>
        </w:rPr>
        <w:t xml:space="preserve"> </w:t>
      </w:r>
      <w:r w:rsidR="00427060">
        <w:rPr>
          <w:rFonts w:ascii="ArialMT" w:hAnsi="ArialMT" w:cs="ArialMT"/>
          <w:bCs/>
          <w:color w:val="030005"/>
          <w:sz w:val="24"/>
          <w:szCs w:val="24"/>
        </w:rPr>
        <w:t>The timing of solar cycle is far from precise, so how can we better predict what’s happening with our closest star?</w:t>
      </w:r>
    </w:p>
    <w:p w14:paraId="010B59E7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27060">
        <w:rPr>
          <w:rFonts w:ascii="Arial" w:hAnsi="Arial" w:cs="Arial"/>
          <w:sz w:val="24"/>
          <w:szCs w:val="24"/>
        </w:rPr>
        <w:t>solar cycles, astronomy, sun</w:t>
      </w:r>
    </w:p>
    <w:p w14:paraId="2B84A6C5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1AFEA1B8" w14:textId="77777777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030F9E">
        <w:rPr>
          <w:rFonts w:ascii="Arial" w:hAnsi="Arial" w:cs="Arial"/>
          <w:b/>
          <w:sz w:val="24"/>
          <w:szCs w:val="24"/>
        </w:rPr>
        <w:t>1571r</w:t>
      </w:r>
    </w:p>
    <w:p w14:paraId="358EE021" w14:textId="77777777" w:rsidR="00C36FA5" w:rsidRPr="00333FC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33FCA">
        <w:rPr>
          <w:rFonts w:ascii="Arial" w:hAnsi="Arial" w:cs="Arial"/>
          <w:sz w:val="24"/>
          <w:szCs w:val="24"/>
        </w:rPr>
        <w:t>Destination Europa</w:t>
      </w:r>
    </w:p>
    <w:p w14:paraId="453930BC" w14:textId="77777777" w:rsidR="00C36FA5" w:rsidRPr="00333FC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33FCA">
        <w:rPr>
          <w:rFonts w:ascii="Arial" w:hAnsi="Arial" w:cs="Arial"/>
          <w:b/>
          <w:sz w:val="24"/>
          <w:szCs w:val="24"/>
        </w:rPr>
        <w:t xml:space="preserve"> </w:t>
      </w:r>
      <w:r w:rsidR="00333FCA">
        <w:rPr>
          <w:rFonts w:ascii="Arial" w:hAnsi="Arial" w:cs="Arial"/>
          <w:sz w:val="24"/>
          <w:szCs w:val="24"/>
        </w:rPr>
        <w:t xml:space="preserve">A </w:t>
      </w:r>
      <w:r w:rsidR="00333FCA">
        <w:rPr>
          <w:rFonts w:ascii="ArialMT" w:hAnsi="ArialMT" w:cs="ArialMT"/>
          <w:bCs/>
          <w:color w:val="030005"/>
          <w:sz w:val="24"/>
          <w:szCs w:val="24"/>
        </w:rPr>
        <w:t xml:space="preserve">Europa Clipper design could give us a glimpse of one of the most likely places in the Solar System where microbial life just might exist.  </w:t>
      </w:r>
    </w:p>
    <w:p w14:paraId="3E0F7D41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33FCA">
        <w:rPr>
          <w:rFonts w:ascii="Arial" w:hAnsi="Arial" w:cs="Arial"/>
          <w:sz w:val="24"/>
          <w:szCs w:val="24"/>
        </w:rPr>
        <w:t>solar system, Europa, exploration</w:t>
      </w:r>
    </w:p>
    <w:p w14:paraId="73450219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396E70F8" w14:textId="77777777" w:rsidR="00C36FA5" w:rsidRPr="00EE7277" w:rsidRDefault="00030F9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IN1572</w:t>
      </w:r>
      <w:r w:rsidR="00333FCA">
        <w:rPr>
          <w:rFonts w:ascii="Arial" w:hAnsi="Arial" w:cs="Arial"/>
          <w:b/>
          <w:sz w:val="24"/>
          <w:szCs w:val="24"/>
        </w:rPr>
        <w:t>r</w:t>
      </w:r>
    </w:p>
    <w:p w14:paraId="5CF0A58C" w14:textId="77777777" w:rsidR="00C36FA5" w:rsidRPr="00333FC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33FCA">
        <w:rPr>
          <w:rFonts w:ascii="Arial" w:hAnsi="Arial" w:cs="Arial"/>
          <w:sz w:val="24"/>
          <w:szCs w:val="24"/>
        </w:rPr>
        <w:t>Highway Grooves</w:t>
      </w:r>
    </w:p>
    <w:p w14:paraId="170BC254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33FCA" w:rsidRPr="00333FCA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In the 1960s, NASA Langley engineers began searching for ways to better control aircraft touching down in wet weather.   </w:t>
      </w:r>
    </w:p>
    <w:p w14:paraId="392ADB85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33FCA">
        <w:rPr>
          <w:rFonts w:ascii="Arial" w:hAnsi="Arial" w:cs="Arial"/>
          <w:sz w:val="24"/>
          <w:szCs w:val="24"/>
        </w:rPr>
        <w:t>highways, grooves</w:t>
      </w:r>
    </w:p>
    <w:p w14:paraId="3C345056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3DFAD6F9" w14:textId="77777777" w:rsidR="00C36FA5" w:rsidRPr="00EE7277" w:rsidRDefault="00030F9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IN1573r</w:t>
      </w:r>
    </w:p>
    <w:p w14:paraId="5B15DF3A" w14:textId="77777777" w:rsidR="00C36FA5" w:rsidRPr="00333FC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33FCA">
        <w:rPr>
          <w:rFonts w:ascii="Arial" w:hAnsi="Arial" w:cs="Arial"/>
          <w:sz w:val="24"/>
          <w:szCs w:val="24"/>
        </w:rPr>
        <w:t>The Human Brain Project</w:t>
      </w:r>
    </w:p>
    <w:p w14:paraId="7121ACED" w14:textId="77777777" w:rsidR="00C36FA5" w:rsidRPr="00333FC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33FCA">
        <w:rPr>
          <w:rFonts w:ascii="Arial" w:hAnsi="Arial" w:cs="Arial"/>
          <w:b/>
          <w:sz w:val="24"/>
          <w:szCs w:val="24"/>
        </w:rPr>
        <w:t xml:space="preserve"> </w:t>
      </w:r>
      <w:r w:rsidR="00333FCA">
        <w:rPr>
          <w:rFonts w:ascii="Arial" w:hAnsi="Arial" w:cs="Arial"/>
          <w:color w:val="030005"/>
          <w:sz w:val="24"/>
          <w:szCs w:val="24"/>
        </w:rPr>
        <w:t>The Human Brain Project will map the millions of connections in a human brain, and create a working electronic version of the brain.</w:t>
      </w:r>
    </w:p>
    <w:p w14:paraId="33F3FFC7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33FCA">
        <w:rPr>
          <w:rFonts w:ascii="Arial" w:hAnsi="Arial" w:cs="Arial"/>
          <w:sz w:val="24"/>
          <w:szCs w:val="24"/>
        </w:rPr>
        <w:t>brain project, medicine</w:t>
      </w:r>
    </w:p>
    <w:p w14:paraId="32A83C8D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7B27BD18" w14:textId="77777777" w:rsidR="00C36FA5" w:rsidRPr="00EE7277" w:rsidRDefault="00030F9E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IN1574r</w:t>
      </w:r>
    </w:p>
    <w:p w14:paraId="3E8E33AF" w14:textId="77777777" w:rsidR="00C36FA5" w:rsidRPr="00333FC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33FCA">
        <w:rPr>
          <w:rFonts w:ascii="Arial" w:hAnsi="Arial" w:cs="Arial"/>
          <w:sz w:val="24"/>
          <w:szCs w:val="24"/>
        </w:rPr>
        <w:t>Looking at the Inside</w:t>
      </w:r>
    </w:p>
    <w:p w14:paraId="7061A50D" w14:textId="77777777" w:rsidR="00C36FA5" w:rsidRPr="00333FC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33FCA">
        <w:rPr>
          <w:rFonts w:ascii="Arial" w:hAnsi="Arial" w:cs="Arial"/>
          <w:b/>
          <w:sz w:val="24"/>
          <w:szCs w:val="24"/>
        </w:rPr>
        <w:t xml:space="preserve"> </w:t>
      </w:r>
      <w:r w:rsidR="00333FCA" w:rsidRPr="004D3CD9">
        <w:rPr>
          <w:rFonts w:ascii="Arial" w:hAnsi="Arial" w:cs="Arial"/>
          <w:color w:val="030005"/>
          <w:sz w:val="24"/>
          <w:szCs w:val="24"/>
        </w:rPr>
        <w:t xml:space="preserve">Flaws </w:t>
      </w:r>
      <w:r w:rsidR="00333FCA">
        <w:rPr>
          <w:rFonts w:ascii="Arial" w:hAnsi="Arial" w:cs="Arial"/>
          <w:color w:val="030005"/>
          <w:sz w:val="24"/>
          <w:szCs w:val="24"/>
        </w:rPr>
        <w:t>in</w:t>
      </w:r>
      <w:r w:rsidR="00333FCA" w:rsidRPr="004D3CD9">
        <w:rPr>
          <w:rFonts w:ascii="Arial" w:hAnsi="Arial" w:cs="Arial"/>
          <w:color w:val="030005"/>
          <w:sz w:val="24"/>
          <w:szCs w:val="24"/>
        </w:rPr>
        <w:t xml:space="preserve"> a structure can sometimes only be located</w:t>
      </w:r>
      <w:r w:rsidR="00333FCA">
        <w:rPr>
          <w:rFonts w:ascii="Arial" w:hAnsi="Arial" w:cs="Arial"/>
          <w:color w:val="030005"/>
          <w:sz w:val="24"/>
          <w:szCs w:val="24"/>
        </w:rPr>
        <w:t xml:space="preserve"> by looking deep inside with a special technique known as non-destructive testing.  </w:t>
      </w:r>
    </w:p>
    <w:p w14:paraId="6D05D3D0" w14:textId="77777777" w:rsidR="00C36FA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lastRenderedPageBreak/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33FCA">
        <w:rPr>
          <w:rFonts w:ascii="Arial" w:hAnsi="Arial" w:cs="Arial"/>
          <w:sz w:val="24"/>
          <w:szCs w:val="24"/>
        </w:rPr>
        <w:t>non-destructive testing, infrared, Langley, Centennial</w:t>
      </w:r>
    </w:p>
    <w:p w14:paraId="139BC894" w14:textId="6C86B5F7" w:rsidR="00EC5FB5" w:rsidRDefault="00EC5FB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14:paraId="7E583E99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IN1575r</w:t>
      </w:r>
    </w:p>
    <w:p w14:paraId="1A66706A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  </w:t>
      </w:r>
      <w:r>
        <w:rPr>
          <w:rFonts w:ascii="Arial" w:hAnsi="Arial" w:cs="Arial"/>
          <w:sz w:val="24"/>
          <w:szCs w:val="24"/>
        </w:rPr>
        <w:t>Sweet Smell of Success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14:paraId="66F35DA9" w14:textId="77777777" w:rsidR="00EC5FB5" w:rsidRDefault="00EC5FB5" w:rsidP="00EC5FB5">
      <w:pPr>
        <w:pStyle w:val="Standard"/>
      </w:pPr>
      <w:r>
        <w:rPr>
          <w:rFonts w:ascii="Arial" w:hAnsi="Arial" w:cs="Arial"/>
          <w:b/>
        </w:rPr>
        <w:t xml:space="preserve">Description:   </w:t>
      </w:r>
      <w:r>
        <w:rPr>
          <w:rFonts w:ascii="Arial" w:hAnsi="Arial" w:cs="Arial"/>
          <w:bCs/>
          <w:color w:val="030005"/>
        </w:rPr>
        <w:t xml:space="preserve">With nature as their inspiration, a team in Germany recently began looking at the optical properties of a variety of plants.  </w:t>
      </w:r>
    </w:p>
    <w:p w14:paraId="215CFD5B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agriculture, solar power, plants, energy</w:t>
      </w:r>
    </w:p>
    <w:p w14:paraId="07704130" w14:textId="77777777" w:rsidR="00EC5FB5" w:rsidRDefault="00EC5FB5" w:rsidP="00EC5FB5">
      <w:pPr>
        <w:rPr>
          <w:rFonts w:ascii="Arial" w:hAnsi="Arial" w:cs="Arial"/>
          <w:sz w:val="24"/>
          <w:szCs w:val="24"/>
        </w:rPr>
      </w:pPr>
    </w:p>
    <w:p w14:paraId="78817998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IN1576r</w:t>
      </w:r>
    </w:p>
    <w:p w14:paraId="1A22AE0A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</w:t>
      </w:r>
      <w:r>
        <w:rPr>
          <w:rFonts w:ascii="Arial" w:hAnsi="Arial" w:cs="Arial"/>
          <w:sz w:val="24"/>
          <w:szCs w:val="24"/>
        </w:rPr>
        <w:t>Modern Farming</w:t>
      </w:r>
    </w:p>
    <w:p w14:paraId="3F7B65D0" w14:textId="77777777" w:rsidR="00EC5FB5" w:rsidRDefault="00EC5FB5" w:rsidP="00EC5FB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" w:hAnsi="Arial" w:cs="Arial"/>
          <w:color w:val="030005"/>
          <w:sz w:val="24"/>
          <w:szCs w:val="24"/>
        </w:rPr>
        <w:t>A special camera on board the International Space Station can be accessed by farmers and ranchers in the Plains states to monitor biomass.</w:t>
      </w:r>
    </w:p>
    <w:p w14:paraId="7BFDAE88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agriculture, farming, International Space Station, ISSAC</w:t>
      </w:r>
    </w:p>
    <w:p w14:paraId="4E1D8CAB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AA604C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IN1577</w:t>
      </w:r>
    </w:p>
    <w:p w14:paraId="493D3E31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Rocketing through Water</w:t>
      </w:r>
    </w:p>
    <w:p w14:paraId="4D87BDEF" w14:textId="77777777" w:rsidR="00EC5FB5" w:rsidRDefault="00EC5FB5" w:rsidP="00EC5FB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Cs/>
        </w:rPr>
        <w:t>It turns out that both water and air obey the same physical laws of motion, so when Speedo needed to test their new space-age swimsuit, they turned to the experts at NASA Langley.</w:t>
      </w:r>
    </w:p>
    <w:p w14:paraId="6B8E5562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Langley, Centennial, Speedo, Olympics</w:t>
      </w:r>
    </w:p>
    <w:p w14:paraId="4E6E8F74" w14:textId="77777777" w:rsidR="00EC5FB5" w:rsidRDefault="00EC5FB5" w:rsidP="00EC5FB5">
      <w:pPr>
        <w:rPr>
          <w:rFonts w:ascii="Arial" w:hAnsi="Arial" w:cs="Arial"/>
          <w:sz w:val="24"/>
          <w:szCs w:val="24"/>
        </w:rPr>
      </w:pPr>
    </w:p>
    <w:p w14:paraId="028242EA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IN1578r</w:t>
      </w:r>
    </w:p>
    <w:p w14:paraId="5A4DC274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Prognostications</w:t>
      </w:r>
    </w:p>
    <w:p w14:paraId="7429C5DD" w14:textId="77777777" w:rsidR="00EC5FB5" w:rsidRDefault="00EC5FB5" w:rsidP="00EC5FB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Description:  </w:t>
      </w:r>
      <w:r>
        <w:rPr>
          <w:rFonts w:ascii="ArialMT" w:hAnsi="ArialMT" w:cs="ArialMT"/>
          <w:bCs/>
          <w:color w:val="030005"/>
        </w:rPr>
        <w:t xml:space="preserve">Computers can actually “learn” from large data sets and find patterns that humans might not otherwise see.  </w:t>
      </w:r>
    </w:p>
    <w:p w14:paraId="0198AB72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machine learning, computers, data</w:t>
      </w:r>
    </w:p>
    <w:p w14:paraId="58F5E724" w14:textId="77777777" w:rsidR="00EC5FB5" w:rsidRDefault="00EC5FB5" w:rsidP="00EC5FB5">
      <w:pPr>
        <w:rPr>
          <w:rFonts w:ascii="Arial" w:hAnsi="Arial" w:cs="Arial"/>
          <w:sz w:val="24"/>
          <w:szCs w:val="24"/>
        </w:rPr>
      </w:pPr>
    </w:p>
    <w:p w14:paraId="6CB128CB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IN1579r</w:t>
      </w:r>
    </w:p>
    <w:p w14:paraId="6376DB72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Bluetooth for your Teeth</w:t>
      </w:r>
    </w:p>
    <w:p w14:paraId="61CD8D3D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color w:val="030005"/>
          <w:sz w:val="24"/>
          <w:szCs w:val="24"/>
        </w:rPr>
        <w:t xml:space="preserve">Computer researchers are </w:t>
      </w:r>
      <w:proofErr w:type="gramStart"/>
      <w:r>
        <w:rPr>
          <w:rFonts w:ascii="Arial" w:hAnsi="Arial" w:cs="Arial"/>
          <w:color w:val="030005"/>
          <w:sz w:val="24"/>
          <w:szCs w:val="24"/>
        </w:rPr>
        <w:t>taking a look</w:t>
      </w:r>
      <w:proofErr w:type="gramEnd"/>
      <w:r>
        <w:rPr>
          <w:rFonts w:ascii="Arial" w:hAnsi="Arial" w:cs="Arial"/>
          <w:color w:val="030005"/>
          <w:sz w:val="24"/>
          <w:szCs w:val="24"/>
        </w:rPr>
        <w:t xml:space="preserve"> at bionic teeth that can communicate all sorts of unexpected health information about your daily life.</w:t>
      </w:r>
    </w:p>
    <w:p w14:paraId="25B03B6C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teeth, health</w:t>
      </w:r>
    </w:p>
    <w:p w14:paraId="74E4650A" w14:textId="77777777" w:rsidR="00EC5FB5" w:rsidRDefault="00EC5FB5" w:rsidP="00EC5FB5">
      <w:pPr>
        <w:rPr>
          <w:rFonts w:ascii="Arial" w:hAnsi="Arial" w:cs="Arial"/>
          <w:sz w:val="24"/>
          <w:szCs w:val="24"/>
        </w:rPr>
      </w:pPr>
    </w:p>
    <w:p w14:paraId="7905236B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52CCA90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3263D88B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IN1580r</w:t>
      </w:r>
    </w:p>
    <w:p w14:paraId="3B772B5B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Rolling down the Road</w:t>
      </w:r>
    </w:p>
    <w:p w14:paraId="65C71A3F" w14:textId="77777777" w:rsidR="00EC5FB5" w:rsidRDefault="00EC5FB5" w:rsidP="00EC5FB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MT" w:hAnsi="ArialMT" w:cs="ArialMT"/>
          <w:bCs/>
          <w:color w:val="030005"/>
          <w:sz w:val="24"/>
          <w:szCs w:val="24"/>
        </w:rPr>
        <w:t>Engineers at the University of Wisconsin-Madison have developed a nanogenerator to collect the energy from the friction of tires on the road.</w:t>
      </w:r>
    </w:p>
    <w:p w14:paraId="2246DB13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energy, friction, tires</w:t>
      </w:r>
    </w:p>
    <w:p w14:paraId="134F28DE" w14:textId="77777777" w:rsidR="00EC5FB5" w:rsidRDefault="00EC5FB5" w:rsidP="00EC5FB5">
      <w:pPr>
        <w:rPr>
          <w:rFonts w:ascii="Arial" w:hAnsi="Arial" w:cs="Arial"/>
          <w:sz w:val="24"/>
          <w:szCs w:val="24"/>
        </w:rPr>
      </w:pPr>
    </w:p>
    <w:p w14:paraId="5EDF92A1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IN1581r</w:t>
      </w:r>
    </w:p>
    <w:p w14:paraId="42091D5B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Spindly Spines</w:t>
      </w:r>
    </w:p>
    <w:p w14:paraId="72B7F0FD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MT" w:hAnsi="ArialMT" w:cs="ArialMT"/>
          <w:bCs/>
          <w:color w:val="030005"/>
          <w:sz w:val="24"/>
          <w:szCs w:val="24"/>
        </w:rPr>
        <w:t>NASA is looking at building a spindly sphere that could change the way robots work.</w:t>
      </w:r>
    </w:p>
    <w:p w14:paraId="15A51E50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NIAC, robotics, tensegrity</w:t>
      </w:r>
    </w:p>
    <w:p w14:paraId="7A889509" w14:textId="77777777" w:rsidR="00EC5FB5" w:rsidRDefault="00EC5FB5" w:rsidP="00EC5FB5">
      <w:pPr>
        <w:rPr>
          <w:rFonts w:ascii="Arial" w:hAnsi="Arial" w:cs="Arial"/>
          <w:sz w:val="24"/>
          <w:szCs w:val="24"/>
        </w:rPr>
      </w:pPr>
    </w:p>
    <w:p w14:paraId="64CA8064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IN1582</w:t>
      </w:r>
    </w:p>
    <w:p w14:paraId="47AC5B90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CHIEFS</w:t>
      </w:r>
    </w:p>
    <w:p w14:paraId="3A4177FB" w14:textId="77777777" w:rsidR="00EC5FB5" w:rsidRDefault="00EC5FB5" w:rsidP="00EC5FB5">
      <w:pPr>
        <w:pStyle w:val="Standard"/>
        <w:rPr>
          <w:strike/>
        </w:rPr>
      </w:pPr>
      <w:r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Cs/>
        </w:rPr>
        <w:t>NASA is bringing a spaceflight technology back to Earth.</w:t>
      </w:r>
    </w:p>
    <w:p w14:paraId="7CA4BBC3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CHIEFS, fire shelters, Forest Service, heat shield, Langley, Centennial</w:t>
      </w:r>
    </w:p>
    <w:p w14:paraId="56C4110A" w14:textId="77777777" w:rsidR="00EC5FB5" w:rsidRDefault="00EC5FB5" w:rsidP="00EC5FB5">
      <w:pPr>
        <w:rPr>
          <w:rFonts w:ascii="Arial" w:hAnsi="Arial" w:cs="Arial"/>
          <w:sz w:val="24"/>
          <w:szCs w:val="24"/>
        </w:rPr>
      </w:pPr>
    </w:p>
    <w:p w14:paraId="3ACE875F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IN1583r</w:t>
      </w:r>
    </w:p>
    <w:p w14:paraId="202C2014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Falling from the Sky</w:t>
      </w:r>
    </w:p>
    <w:p w14:paraId="57D76D91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MT" w:hAnsi="ArialMT" w:cs="ArialMT"/>
          <w:color w:val="030005"/>
          <w:sz w:val="24"/>
          <w:szCs w:val="24"/>
        </w:rPr>
        <w:t>Crash test dummies fall from the skies – all to make helicopter flight safer.</w:t>
      </w:r>
    </w:p>
    <w:p w14:paraId="7E932665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helicopter, crash</w:t>
      </w:r>
    </w:p>
    <w:p w14:paraId="6E34DEE9" w14:textId="77777777" w:rsidR="00EC5FB5" w:rsidRDefault="00EC5FB5" w:rsidP="00EC5FB5">
      <w:pPr>
        <w:rPr>
          <w:rFonts w:ascii="Arial" w:hAnsi="Arial" w:cs="Arial"/>
          <w:sz w:val="24"/>
          <w:szCs w:val="24"/>
        </w:rPr>
      </w:pPr>
    </w:p>
    <w:p w14:paraId="7D5871F9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IN1584r</w:t>
      </w:r>
    </w:p>
    <w:p w14:paraId="45195BDC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Our Energy Budget</w:t>
      </w:r>
    </w:p>
    <w:p w14:paraId="78E5F13E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Researchers at NASA Langley are using CERES instruments to answer long-standing questions about clouds.</w:t>
      </w:r>
    </w:p>
    <w:p w14:paraId="2864CE10" w14:textId="77777777" w:rsidR="00EC5FB5" w:rsidRDefault="00EC5FB5" w:rsidP="00EC5FB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CERES, clouds, energy budget, Earth</w:t>
      </w:r>
    </w:p>
    <w:p w14:paraId="3E41FD13" w14:textId="77777777" w:rsidR="00EC5FB5" w:rsidRDefault="00EC5FB5" w:rsidP="00EC5FB5">
      <w:pPr>
        <w:rPr>
          <w:rFonts w:ascii="Arial" w:hAnsi="Arial" w:cs="Arial"/>
          <w:sz w:val="24"/>
          <w:szCs w:val="24"/>
        </w:rPr>
      </w:pPr>
    </w:p>
    <w:p w14:paraId="0496A3C3" w14:textId="77777777" w:rsidR="00EC5FB5" w:rsidRDefault="00EC5FB5" w:rsidP="00EC5FB5">
      <w:pPr>
        <w:rPr>
          <w:rFonts w:ascii="Arial" w:hAnsi="Arial" w:cs="Arial"/>
          <w:sz w:val="24"/>
          <w:szCs w:val="24"/>
        </w:rPr>
      </w:pPr>
    </w:p>
    <w:p w14:paraId="06FFB401" w14:textId="77777777" w:rsidR="00EC5FB5" w:rsidRPr="00EE7277" w:rsidRDefault="00EC5FB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C5FB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30F9E"/>
    <w:rsid w:val="00173D0F"/>
    <w:rsid w:val="00207325"/>
    <w:rsid w:val="00333FCA"/>
    <w:rsid w:val="0034598D"/>
    <w:rsid w:val="00421537"/>
    <w:rsid w:val="00427060"/>
    <w:rsid w:val="00433246"/>
    <w:rsid w:val="005A06A3"/>
    <w:rsid w:val="005E1EC3"/>
    <w:rsid w:val="006E75BB"/>
    <w:rsid w:val="00977B97"/>
    <w:rsid w:val="00A3200A"/>
    <w:rsid w:val="00A326A9"/>
    <w:rsid w:val="00C36FA5"/>
    <w:rsid w:val="00D71DA9"/>
    <w:rsid w:val="00D75925"/>
    <w:rsid w:val="00E35E1F"/>
    <w:rsid w:val="00E8584D"/>
    <w:rsid w:val="00EC5FB5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222BB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1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dcterms:created xsi:type="dcterms:W3CDTF">2017-08-30T03:32:00Z</dcterms:created>
  <dcterms:modified xsi:type="dcterms:W3CDTF">2018-05-12T00:30:00Z</dcterms:modified>
</cp:coreProperties>
</file>